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0B72FF" w14:textId="547B0919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4147838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F8E3C57" w14:textId="05A8BB00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FD0E4F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3EADD56F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E1D8A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4C41EDB0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5137C6C" w14:textId="5D0B693B" w:rsidR="00F4181C" w:rsidRPr="00595CA5" w:rsidRDefault="007D60B4" w:rsidP="00F4181C">
      <w:pPr>
        <w:autoSpaceDE w:val="0"/>
        <w:spacing w:after="12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8C2314" w:rsidRPr="00E9605B">
        <w:rPr>
          <w:bCs/>
        </w:rPr>
        <w:t xml:space="preserve">Procedura aperta telematica per l’affidamento dei servizi tecnici di ingegneria e architettura per la </w:t>
      </w:r>
      <w:r w:rsidR="008C2314" w:rsidRPr="00E9605B">
        <w:rPr>
          <w:b/>
        </w:rPr>
        <w:t>verifica ai sensi dell’art. 26 del d.lgs. n. 50/2016 del progetto di una piattaforma integrata di trattamento dei rifiuti urbani da ubicarsi in Brindisi</w:t>
      </w:r>
      <w:r w:rsidR="008C2314" w:rsidRPr="00E9605B">
        <w:rPr>
          <w:bCs/>
        </w:rPr>
        <w:t xml:space="preserve"> </w:t>
      </w:r>
      <w:r w:rsidR="008C2314" w:rsidRPr="00F84E1D">
        <w:rPr>
          <w:bCs/>
          <w:i/>
          <w:iCs/>
        </w:rPr>
        <w:t xml:space="preserve">(CIG: </w:t>
      </w:r>
      <w:r w:rsidR="008C2314" w:rsidRPr="00E9605B">
        <w:rPr>
          <w:bCs/>
          <w:i/>
          <w:iCs/>
        </w:rPr>
        <w:t>93671164A8</w:t>
      </w:r>
      <w:r w:rsidR="008C2314">
        <w:rPr>
          <w:bCs/>
          <w:i/>
          <w:iCs/>
        </w:rPr>
        <w:t xml:space="preserve"> - </w:t>
      </w:r>
      <w:r w:rsidR="008C2314" w:rsidRPr="00E9605B">
        <w:rPr>
          <w:bCs/>
          <w:i/>
          <w:iCs/>
        </w:rPr>
        <w:t>CUP: B86D19000080001</w:t>
      </w:r>
      <w:r w:rsidR="008C2314" w:rsidRPr="00F84E1D">
        <w:rPr>
          <w:bCs/>
          <w:i/>
          <w:iCs/>
        </w:rPr>
        <w:t>)</w:t>
      </w:r>
      <w:r w:rsidR="008C2314">
        <w:rPr>
          <w:bCs/>
          <w:i/>
          <w:iCs/>
        </w:rPr>
        <w:t>.</w:t>
      </w:r>
    </w:p>
    <w:p w14:paraId="42A862A0" w14:textId="779908A2" w:rsidR="00B52E2D" w:rsidRPr="00595CA5" w:rsidRDefault="00B52E2D" w:rsidP="00B52E2D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</w:p>
    <w:p w14:paraId="2C1A9142" w14:textId="77777777" w:rsidR="007D60B4" w:rsidRDefault="007D60B4" w:rsidP="007D60B4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124349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3A74DE80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3088B81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80AC0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1F866FF9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38255A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3A1D02B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5FD3964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5E8F52D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3B69238C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B8582DB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5BF9F2F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1EEA945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2848D6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D4D1B4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621CE6C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09CD8A81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472B2A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E4FBBDB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73E692F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6FA1798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0C021D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5DFCB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758D663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4C96A7CA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4AAFD490" w14:textId="2055652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OFFRE/OFFRONO IL SEGUENTE UNICO RIBASSO PERCENTUALE SULL’IMPORTO POSTO A BASE D’ASTA (</w:t>
      </w:r>
      <w:r w:rsidRPr="00B52E2D">
        <w:rPr>
          <w:b/>
          <w:sz w:val="22"/>
          <w:szCs w:val="22"/>
          <w:lang w:eastAsia="it-IT"/>
        </w:rPr>
        <w:t xml:space="preserve">pari a € </w:t>
      </w:r>
      <w:r w:rsidR="008C2314" w:rsidRPr="00CE4D00">
        <w:rPr>
          <w:b/>
          <w:bCs/>
          <w:sz w:val="22"/>
        </w:rPr>
        <w:t>174.251,65</w:t>
      </w:r>
      <w:r w:rsidRPr="00B52E2D">
        <w:rPr>
          <w:b/>
          <w:sz w:val="22"/>
          <w:szCs w:val="22"/>
          <w:lang w:eastAsia="it-IT"/>
        </w:rPr>
        <w:t>#)</w:t>
      </w:r>
    </w:p>
    <w:p w14:paraId="567A6C88" w14:textId="4312481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al netto di IVA e/o altre imposte e contributi di legge</w:t>
      </w:r>
    </w:p>
    <w:p w14:paraId="31A27D8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__________________________% (indicazione in cifre)</w:t>
      </w:r>
    </w:p>
    <w:p w14:paraId="41B6F2B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_________________________________________________ percento (indicazione in lettere)</w:t>
      </w:r>
    </w:p>
    <w:p w14:paraId="22896F2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72EE38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CDC2171" w14:textId="36A5B36B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13FBACA4" w14:textId="0DE0E1D9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>)</w:t>
      </w:r>
    </w:p>
    <w:p w14:paraId="391AD915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5606DBB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028A4B8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1244167D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591F859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2955A776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BEC1" w14:textId="77777777" w:rsidR="0060407B" w:rsidRDefault="0060407B" w:rsidP="007F5F02">
      <w:r>
        <w:separator/>
      </w:r>
    </w:p>
  </w:endnote>
  <w:endnote w:type="continuationSeparator" w:id="0">
    <w:p w14:paraId="629715C3" w14:textId="77777777" w:rsidR="0060407B" w:rsidRDefault="0060407B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386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E488B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E787" w14:textId="77777777" w:rsidR="0060407B" w:rsidRDefault="0060407B" w:rsidP="007F5F02">
      <w:r>
        <w:separator/>
      </w:r>
    </w:p>
  </w:footnote>
  <w:footnote w:type="continuationSeparator" w:id="0">
    <w:p w14:paraId="5C74CF57" w14:textId="77777777" w:rsidR="0060407B" w:rsidRDefault="0060407B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8EA" w14:textId="632965EA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7016F4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7FED3701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8366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A2E5D"/>
    <w:rsid w:val="000C24A5"/>
    <w:rsid w:val="00112695"/>
    <w:rsid w:val="001312FF"/>
    <w:rsid w:val="00175B16"/>
    <w:rsid w:val="00182044"/>
    <w:rsid w:val="0021235D"/>
    <w:rsid w:val="00251F75"/>
    <w:rsid w:val="0027486F"/>
    <w:rsid w:val="002C35F4"/>
    <w:rsid w:val="002D1573"/>
    <w:rsid w:val="002F0657"/>
    <w:rsid w:val="002F595B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15B32"/>
    <w:rsid w:val="005A23EC"/>
    <w:rsid w:val="005A5CC7"/>
    <w:rsid w:val="005A6A26"/>
    <w:rsid w:val="005C3DCC"/>
    <w:rsid w:val="005D2666"/>
    <w:rsid w:val="005D4FD8"/>
    <w:rsid w:val="005E0662"/>
    <w:rsid w:val="00602EE8"/>
    <w:rsid w:val="0060407B"/>
    <w:rsid w:val="00637DBE"/>
    <w:rsid w:val="006511C8"/>
    <w:rsid w:val="0065385B"/>
    <w:rsid w:val="006561AA"/>
    <w:rsid w:val="00670572"/>
    <w:rsid w:val="00674003"/>
    <w:rsid w:val="00686873"/>
    <w:rsid w:val="00691F4F"/>
    <w:rsid w:val="00695E6F"/>
    <w:rsid w:val="006D2D41"/>
    <w:rsid w:val="007016F4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71DCC"/>
    <w:rsid w:val="0088047E"/>
    <w:rsid w:val="008C2314"/>
    <w:rsid w:val="008C23CC"/>
    <w:rsid w:val="008E47BE"/>
    <w:rsid w:val="008E4F30"/>
    <w:rsid w:val="008F217E"/>
    <w:rsid w:val="00903DDB"/>
    <w:rsid w:val="009114B6"/>
    <w:rsid w:val="009147D6"/>
    <w:rsid w:val="00916B01"/>
    <w:rsid w:val="009460BE"/>
    <w:rsid w:val="00964ADE"/>
    <w:rsid w:val="009679F4"/>
    <w:rsid w:val="00974AF6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52E2D"/>
    <w:rsid w:val="00B578B6"/>
    <w:rsid w:val="00B72FFF"/>
    <w:rsid w:val="00B844F8"/>
    <w:rsid w:val="00B948B7"/>
    <w:rsid w:val="00BA48B6"/>
    <w:rsid w:val="00BC43E0"/>
    <w:rsid w:val="00BD6557"/>
    <w:rsid w:val="00BE053A"/>
    <w:rsid w:val="00C1000C"/>
    <w:rsid w:val="00C22001"/>
    <w:rsid w:val="00C23C43"/>
    <w:rsid w:val="00C24E6A"/>
    <w:rsid w:val="00C256F4"/>
    <w:rsid w:val="00CF1EE3"/>
    <w:rsid w:val="00CF77E2"/>
    <w:rsid w:val="00D077BB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D7465"/>
    <w:rsid w:val="00EE4B40"/>
    <w:rsid w:val="00F23349"/>
    <w:rsid w:val="00F26A41"/>
    <w:rsid w:val="00F348A4"/>
    <w:rsid w:val="00F4181C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0E4F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CFAAE"/>
  <w15:docId w15:val="{C45D656F-9342-43F8-90A1-79FBA32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2</cp:revision>
  <cp:lastPrinted>2018-01-25T14:34:00Z</cp:lastPrinted>
  <dcterms:created xsi:type="dcterms:W3CDTF">2022-08-11T10:34:00Z</dcterms:created>
  <dcterms:modified xsi:type="dcterms:W3CDTF">2022-08-11T10:34:00Z</dcterms:modified>
</cp:coreProperties>
</file>