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DDF35" w14:textId="77777777" w:rsidR="00FB628E" w:rsidRPr="00C6333B" w:rsidRDefault="00FB628E" w:rsidP="00FB628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C6333B">
        <w:rPr>
          <w:rFonts w:eastAsia="Verdana" w:cs="Times New Roman"/>
          <w:b/>
          <w:bCs/>
          <w:iCs/>
          <w:color w:val="000000"/>
        </w:rPr>
        <w:t>Alla Stazione Unica Appaltante AGER</w:t>
      </w:r>
    </w:p>
    <w:p w14:paraId="4B48C4BA" w14:textId="77777777" w:rsidR="00FB628E" w:rsidRPr="00E11C34" w:rsidRDefault="00FB628E" w:rsidP="00FB628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Per conto del Comune di Acquaviva delle Fonti</w:t>
      </w:r>
    </w:p>
    <w:p w14:paraId="41AFF08E" w14:textId="77777777" w:rsidR="00FB628E" w:rsidRDefault="00FB628E" w:rsidP="00FB628E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15AC6163" w14:textId="77777777" w:rsidR="00FB628E" w:rsidRPr="00E11C34" w:rsidRDefault="00FB628E" w:rsidP="00FB628E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 (BA)</w:t>
      </w:r>
    </w:p>
    <w:p w14:paraId="1120D8BA" w14:textId="77777777" w:rsidR="00FB628E" w:rsidRPr="00E11C34" w:rsidRDefault="00FB628E" w:rsidP="00FB628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4270F2B" w14:textId="77777777" w:rsidR="00FB628E" w:rsidRPr="00E11C34" w:rsidRDefault="00FB628E" w:rsidP="00FB628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597DB5EB" w14:textId="77777777" w:rsidR="00FB628E" w:rsidRPr="00E11C34" w:rsidRDefault="00FB628E" w:rsidP="00FB628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6B8D548" w14:textId="77777777" w:rsidR="00FB628E" w:rsidRPr="007030CA" w:rsidRDefault="00FB628E" w:rsidP="00FB628E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Pr="00F3769F">
        <w:rPr>
          <w:rFonts w:eastAsia="Times New Roman"/>
          <w:b/>
          <w:bCs/>
        </w:rPr>
        <w:t>Gara ponte per l’affidamento del servizio integrato di raccolta rifiuti solidi urbani ed assimilati e spazzamento stradale nel Comune di Acquaviva delle Fonti per la durata di due anni</w:t>
      </w:r>
      <w:r>
        <w:rPr>
          <w:rFonts w:eastAsia="Times New Roman"/>
          <w:b/>
          <w:bCs/>
        </w:rPr>
        <w:t xml:space="preserve"> (CIG: </w:t>
      </w:r>
      <w:r w:rsidRPr="00F3769F">
        <w:rPr>
          <w:rFonts w:eastAsia="Times New Roman"/>
          <w:b/>
          <w:bCs/>
        </w:rPr>
        <w:t>8848323B1F</w:t>
      </w:r>
      <w:r>
        <w:rPr>
          <w:rFonts w:eastAsia="Times New Roman"/>
          <w:b/>
          <w:bCs/>
        </w:rPr>
        <w:t>)</w:t>
      </w:r>
    </w:p>
    <w:p w14:paraId="416F4E17" w14:textId="77777777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3342C02B" w14:textId="42EA74CD" w:rsidR="009A2ADA" w:rsidRPr="009A2ADA" w:rsidRDefault="009A2ADA" w:rsidP="009A2ADA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9A2ADA">
        <w:rPr>
          <w:rFonts w:eastAsia="Times New Roman"/>
          <w:b/>
          <w:bCs/>
          <w:sz w:val="22"/>
          <w:szCs w:val="22"/>
          <w:lang w:eastAsia="it-IT"/>
        </w:rPr>
        <w:t>a)</w:t>
      </w:r>
      <w:r w:rsidRPr="009A2ADA">
        <w:rPr>
          <w:rFonts w:eastAsia="Times New Roman"/>
          <w:sz w:val="22"/>
          <w:szCs w:val="22"/>
          <w:lang w:eastAsia="it-IT"/>
        </w:rPr>
        <w:t xml:space="preserve"> 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>
        <w:rPr>
          <w:rFonts w:eastAsia="Times New Roman"/>
          <w:color w:val="00000A"/>
          <w:sz w:val="22"/>
          <w:szCs w:val="22"/>
        </w:rPr>
        <w:t xml:space="preserve">elenco prezzi </w:t>
      </w:r>
      <w:r w:rsidRPr="009A2ADA">
        <w:rPr>
          <w:rFonts w:eastAsia="Times New Roman"/>
          <w:color w:val="00000A"/>
          <w:sz w:val="22"/>
          <w:szCs w:val="22"/>
        </w:rPr>
        <w:t xml:space="preserve">posto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>, nonché degli oneri per la sicurezza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1D8BC12C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10, del D.lgs. 50/16 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7C7CAB">
        <w:rPr>
          <w:sz w:val="22"/>
          <w:szCs w:val="22"/>
          <w:lang w:eastAsia="it-IT"/>
        </w:rPr>
        <w:t>_(</w:t>
      </w:r>
      <w:proofErr w:type="gramEnd"/>
      <w:r w:rsidRPr="007C7CAB">
        <w:rPr>
          <w:sz w:val="22"/>
          <w:szCs w:val="22"/>
          <w:lang w:eastAsia="it-IT"/>
        </w:rPr>
        <w:t>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D40CB21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10, del D.lgs. 50/2016 -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0738F2">
        <w:rPr>
          <w:sz w:val="22"/>
          <w:szCs w:val="22"/>
          <w:lang w:eastAsia="it-IT"/>
        </w:rPr>
        <w:t>_(</w:t>
      </w:r>
      <w:proofErr w:type="gramEnd"/>
      <w:r w:rsidRPr="000738F2">
        <w:rPr>
          <w:sz w:val="22"/>
          <w:szCs w:val="22"/>
          <w:lang w:eastAsia="it-IT"/>
        </w:rPr>
        <w:t>indicazione in lettere)</w:t>
      </w:r>
    </w:p>
    <w:p w14:paraId="1C73D20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24CE648" w14:textId="77777777" w:rsidR="000738F2" w:rsidRDefault="000738F2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Data  e</w:t>
      </w:r>
      <w:proofErr w:type="gramEnd"/>
      <w:r w:rsidRPr="007C7CAB">
        <w:rPr>
          <w:sz w:val="22"/>
          <w:szCs w:val="22"/>
          <w:lang w:eastAsia="it-IT"/>
        </w:rPr>
        <w:t xml:space="preserve">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 xml:space="preserve">(timbro e </w:t>
      </w:r>
      <w:proofErr w:type="gramStart"/>
      <w:r w:rsidRPr="007C7CAB">
        <w:rPr>
          <w:sz w:val="22"/>
          <w:szCs w:val="22"/>
          <w:lang w:eastAsia="it-IT"/>
        </w:rPr>
        <w:t>firma</w:t>
      </w:r>
      <w:r w:rsidRPr="007C7CAB">
        <w:rPr>
          <w:sz w:val="22"/>
          <w:szCs w:val="22"/>
        </w:rPr>
        <w:t xml:space="preserve"> )</w:t>
      </w:r>
      <w:proofErr w:type="gramEnd"/>
    </w:p>
    <w:p w14:paraId="0A6FE4FB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01B034C6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3A46D7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36099474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99D5" w14:textId="77777777" w:rsidR="002F4C40" w:rsidRDefault="002F4C40" w:rsidP="007F5F02">
      <w:r>
        <w:separator/>
      </w:r>
    </w:p>
  </w:endnote>
  <w:endnote w:type="continuationSeparator" w:id="0">
    <w:p w14:paraId="64AF6024" w14:textId="77777777" w:rsidR="002F4C40" w:rsidRDefault="002F4C40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1BC" w14:textId="77777777" w:rsidR="002F4C40" w:rsidRDefault="002F4C40" w:rsidP="007F5F02">
      <w:r>
        <w:separator/>
      </w:r>
    </w:p>
  </w:footnote>
  <w:footnote w:type="continuationSeparator" w:id="0">
    <w:p w14:paraId="30C1CFF1" w14:textId="77777777" w:rsidR="002F4C40" w:rsidRDefault="002F4C40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112695"/>
    <w:rsid w:val="001312FF"/>
    <w:rsid w:val="00175B16"/>
    <w:rsid w:val="00182044"/>
    <w:rsid w:val="0021235D"/>
    <w:rsid w:val="00214784"/>
    <w:rsid w:val="00251F75"/>
    <w:rsid w:val="002C35F4"/>
    <w:rsid w:val="002D1573"/>
    <w:rsid w:val="002F0657"/>
    <w:rsid w:val="002F4C40"/>
    <w:rsid w:val="002F595B"/>
    <w:rsid w:val="00311316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71DCC"/>
    <w:rsid w:val="0088047E"/>
    <w:rsid w:val="008972C8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23349"/>
    <w:rsid w:val="00F26A41"/>
    <w:rsid w:val="00F3350B"/>
    <w:rsid w:val="00F348A4"/>
    <w:rsid w:val="00F5003F"/>
    <w:rsid w:val="00F60CEC"/>
    <w:rsid w:val="00F74A2B"/>
    <w:rsid w:val="00F823F4"/>
    <w:rsid w:val="00F83C42"/>
    <w:rsid w:val="00F865F9"/>
    <w:rsid w:val="00F94B53"/>
    <w:rsid w:val="00FB3140"/>
    <w:rsid w:val="00FB628E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2</cp:revision>
  <cp:lastPrinted>2019-11-19T15:09:00Z</cp:lastPrinted>
  <dcterms:created xsi:type="dcterms:W3CDTF">2021-09-16T13:59:00Z</dcterms:created>
  <dcterms:modified xsi:type="dcterms:W3CDTF">2021-09-16T13:59:00Z</dcterms:modified>
</cp:coreProperties>
</file>