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786A97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77777777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70026 </w:t>
      </w:r>
      <w:proofErr w:type="gramStart"/>
      <w:r>
        <w:rPr>
          <w:rFonts w:eastAsia="Verdana" w:cs="Times New Roman"/>
          <w:b/>
          <w:bCs/>
          <w:iCs/>
          <w:color w:val="000000"/>
        </w:rPr>
        <w:t>Modugno(</w:t>
      </w:r>
      <w:proofErr w:type="gramEnd"/>
      <w:r>
        <w:rPr>
          <w:rFonts w:eastAsia="Verdana" w:cs="Times New Roman"/>
          <w:b/>
          <w:bCs/>
          <w:iCs/>
          <w:color w:val="000000"/>
        </w:rPr>
        <w:t>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61D6DE8D" w:rsidR="00595CA5" w:rsidRPr="007030CA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4F2B58" w:rsidRPr="004F2B58">
        <w:rPr>
          <w:rFonts w:eastAsia="Times New Roman"/>
          <w:b/>
          <w:bCs/>
        </w:rPr>
        <w:t>Gara a procedura aperta per l’affidamento dei lavori di realizzazione della copertura provvisoria del V Lotto della discarica in località Forcone di Cafiero in Cerignola (FG)</w:t>
      </w:r>
      <w:r w:rsidR="004F2B58">
        <w:rPr>
          <w:rFonts w:eastAsia="Times New Roman"/>
          <w:b/>
          <w:bCs/>
        </w:rPr>
        <w:t xml:space="preserve"> – CIG: </w:t>
      </w:r>
      <w:r w:rsidR="003405CB" w:rsidRPr="003405CB">
        <w:rPr>
          <w:rFonts w:eastAsia="Times New Roman"/>
          <w:b/>
          <w:bCs/>
        </w:rPr>
        <w:t>8454980637</w:t>
      </w:r>
      <w:r w:rsidR="004F2B58">
        <w:rPr>
          <w:rFonts w:eastAsia="Times New Roman"/>
          <w:b/>
          <w:bCs/>
        </w:rPr>
        <w:t xml:space="preserve"> - CUP: </w:t>
      </w:r>
      <w:r w:rsidR="003405CB" w:rsidRPr="003405CB">
        <w:rPr>
          <w:rFonts w:eastAsia="Times New Roman"/>
          <w:b/>
          <w:bCs/>
        </w:rPr>
        <w:t>B36G19000500005</w:t>
      </w:r>
    </w:p>
    <w:p w14:paraId="23DC5A74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4471ED26" w14:textId="17AAE08C" w:rsidR="008F5C55" w:rsidRDefault="00C256F4" w:rsidP="004F2B58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A Codesto Civico Ente di poter partecipare alla </w:t>
      </w:r>
      <w:r w:rsidR="008F5C55">
        <w:rPr>
          <w:rFonts w:eastAsia="Verdana" w:cs="Times New Roman"/>
          <w:color w:val="000000"/>
          <w:sz w:val="22"/>
          <w:szCs w:val="22"/>
        </w:rPr>
        <w:t>gara in oggetto</w:t>
      </w:r>
      <w:r w:rsidR="004F2B58">
        <w:rPr>
          <w:rFonts w:eastAsia="Verdana" w:cs="Times New Roman"/>
          <w:color w:val="000000"/>
          <w:sz w:val="22"/>
          <w:szCs w:val="22"/>
        </w:rPr>
        <w:t>,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 </w:t>
      </w:r>
      <w:r w:rsidR="004F2B58">
        <w:rPr>
          <w:rFonts w:eastAsia="Verdana" w:cs="Times New Roman"/>
          <w:color w:val="000000"/>
          <w:sz w:val="22"/>
          <w:szCs w:val="22"/>
        </w:rPr>
        <w:t>in qualità di:</w:t>
      </w:r>
    </w:p>
    <w:p w14:paraId="56292315" w14:textId="77777777" w:rsidR="004F2B58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1175256B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lastRenderedPageBreak/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8F5C55">
        <w:rPr>
          <w:rFonts w:cs="Times New Roman"/>
          <w:bCs/>
          <w:iCs/>
          <w:sz w:val="22"/>
          <w:szCs w:val="22"/>
        </w:rPr>
        <w:t>…….</w:t>
      </w:r>
      <w:proofErr w:type="gramEnd"/>
      <w:r w:rsidRPr="008F5C55">
        <w:rPr>
          <w:rFonts w:cs="Times New Roman"/>
          <w:bCs/>
          <w:iCs/>
          <w:sz w:val="22"/>
          <w:szCs w:val="22"/>
        </w:rPr>
        <w:t>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operatore economico stabilito in altro Stato Membro costituito </w:t>
      </w:r>
      <w:proofErr w:type="gramStart"/>
      <w:r w:rsidRPr="008F5C55">
        <w:rPr>
          <w:rFonts w:cs="Times New Roman"/>
          <w:sz w:val="22"/>
          <w:szCs w:val="22"/>
          <w:lang w:eastAsia="it-IT"/>
        </w:rPr>
        <w:t>conformemente  alla</w:t>
      </w:r>
      <w:proofErr w:type="gramEnd"/>
      <w:r w:rsidRPr="008F5C55">
        <w:rPr>
          <w:rFonts w:cs="Times New Roman"/>
          <w:sz w:val="22"/>
          <w:szCs w:val="22"/>
          <w:lang w:eastAsia="it-IT"/>
        </w:rPr>
        <w:t xml:space="preserve">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65CD2D55" w:rsidR="00CF2E6E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7E3FE534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3C148B7D" w14:textId="73E5E6C3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58D19B6" w14:textId="77777777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78ECBA8F" w:rsidR="008F5C55" w:rsidRPr="008F5C55" w:rsidRDefault="008F5C55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</w:t>
      </w:r>
      <w:r w:rsidR="004F2B58">
        <w:rPr>
          <w:rFonts w:eastAsia="Times New Roman" w:cs="Times New Roman"/>
          <w:bCs/>
          <w:sz w:val="22"/>
          <w:szCs w:val="22"/>
        </w:rPr>
        <w:t>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CAB2" w14:textId="77777777" w:rsidR="006E0B71" w:rsidRDefault="006E0B71" w:rsidP="007F5F02">
      <w:r>
        <w:separator/>
      </w:r>
    </w:p>
  </w:endnote>
  <w:endnote w:type="continuationSeparator" w:id="0">
    <w:p w14:paraId="315BDC7D" w14:textId="77777777" w:rsidR="006E0B71" w:rsidRDefault="006E0B71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1F84" w14:textId="77777777" w:rsidR="006E0B71" w:rsidRDefault="006E0B71" w:rsidP="007F5F02">
      <w:r>
        <w:separator/>
      </w:r>
    </w:p>
  </w:footnote>
  <w:footnote w:type="continuationSeparator" w:id="0">
    <w:p w14:paraId="48735096" w14:textId="77777777" w:rsidR="006E0B71" w:rsidRDefault="006E0B71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75B16"/>
    <w:rsid w:val="001C4889"/>
    <w:rsid w:val="001E767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405CB"/>
    <w:rsid w:val="00353C7B"/>
    <w:rsid w:val="00394445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5030"/>
    <w:rsid w:val="004D4BE4"/>
    <w:rsid w:val="004F2B58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F0BCF"/>
    <w:rsid w:val="007F373E"/>
    <w:rsid w:val="007F5F02"/>
    <w:rsid w:val="0080307E"/>
    <w:rsid w:val="00830F34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4</cp:revision>
  <cp:lastPrinted>2019-11-19T15:09:00Z</cp:lastPrinted>
  <dcterms:created xsi:type="dcterms:W3CDTF">2020-09-23T11:48:00Z</dcterms:created>
  <dcterms:modified xsi:type="dcterms:W3CDTF">2020-09-30T12:54:00Z</dcterms:modified>
</cp:coreProperties>
</file>